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CACC" w14:textId="77777777" w:rsidR="00034B56" w:rsidRPr="00173C1B" w:rsidRDefault="00034B56" w:rsidP="00034B56">
      <w:pPr>
        <w:tabs>
          <w:tab w:val="left" w:pos="180"/>
        </w:tabs>
        <w:rPr>
          <w:rFonts w:ascii="Arial" w:hAnsi="Arial" w:cs="Arial"/>
        </w:rPr>
      </w:pPr>
      <w:r w:rsidRPr="00173C1B">
        <w:rPr>
          <w:rFonts w:ascii="Arial" w:hAnsi="Arial" w:cs="Arial"/>
          <w:noProof/>
        </w:rPr>
        <w:drawing>
          <wp:inline distT="0" distB="0" distL="0" distR="0" wp14:anchorId="1D9A7FF0" wp14:editId="4B2AD7EE">
            <wp:extent cx="1585595" cy="798830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0F510" w14:textId="77777777" w:rsidR="00034B56" w:rsidRPr="00173C1B" w:rsidRDefault="00034B56" w:rsidP="00034B56">
      <w:pPr>
        <w:tabs>
          <w:tab w:val="left" w:pos="180"/>
        </w:tabs>
        <w:rPr>
          <w:rFonts w:ascii="Arial" w:hAnsi="Arial" w:cs="Arial"/>
        </w:rPr>
      </w:pPr>
    </w:p>
    <w:p w14:paraId="46D63184" w14:textId="77777777" w:rsidR="00034B56" w:rsidRPr="00173C1B" w:rsidRDefault="00034B56" w:rsidP="00034B56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73C1B">
        <w:rPr>
          <w:rFonts w:ascii="Arial" w:hAnsi="Arial" w:cs="Arial"/>
          <w:b/>
          <w:sz w:val="22"/>
          <w:szCs w:val="22"/>
        </w:rPr>
        <w:t>INTEGRACJA BILATERALNA</w:t>
      </w:r>
    </w:p>
    <w:p w14:paraId="22367277" w14:textId="77777777" w:rsidR="00034B56" w:rsidRPr="00173C1B" w:rsidRDefault="0086627C" w:rsidP="00034B56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73C1B">
        <w:rPr>
          <w:rFonts w:ascii="Arial" w:hAnsi="Arial" w:cs="Arial"/>
          <w:b/>
          <w:sz w:val="22"/>
          <w:szCs w:val="22"/>
        </w:rPr>
        <w:t>z</w:t>
      </w:r>
      <w:r w:rsidR="00034B56" w:rsidRPr="00173C1B">
        <w:rPr>
          <w:rFonts w:ascii="Arial" w:hAnsi="Arial" w:cs="Arial"/>
          <w:b/>
          <w:sz w:val="22"/>
          <w:szCs w:val="22"/>
        </w:rPr>
        <w:t xml:space="preserve">ajęcia </w:t>
      </w:r>
      <w:r w:rsidRPr="00173C1B">
        <w:rPr>
          <w:rFonts w:ascii="Arial" w:hAnsi="Arial" w:cs="Arial"/>
          <w:b/>
          <w:sz w:val="22"/>
          <w:szCs w:val="22"/>
        </w:rPr>
        <w:t>grupowe</w:t>
      </w:r>
    </w:p>
    <w:p w14:paraId="1DD20D15" w14:textId="77777777" w:rsidR="00034B56" w:rsidRPr="00173C1B" w:rsidRDefault="00034B56" w:rsidP="00034B56">
      <w:pPr>
        <w:spacing w:line="360" w:lineRule="auto"/>
        <w:jc w:val="center"/>
        <w:rPr>
          <w:rFonts w:ascii="Arial" w:hAnsi="Arial" w:cs="Arial"/>
          <w:b/>
          <w:bCs/>
        </w:rPr>
      </w:pPr>
      <w:r w:rsidRPr="00173C1B">
        <w:rPr>
          <w:rFonts w:ascii="Arial" w:hAnsi="Arial" w:cs="Arial"/>
        </w:rPr>
        <w:t>_________________________________________________________________________</w:t>
      </w:r>
    </w:p>
    <w:p w14:paraId="1E4CADE8" w14:textId="77777777" w:rsidR="00034B56" w:rsidRPr="00173C1B" w:rsidRDefault="00034B56" w:rsidP="00C3454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EB8577F" w14:textId="77777777" w:rsidR="00034B56" w:rsidRPr="00173C1B" w:rsidRDefault="00034B56" w:rsidP="00C3454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0101A883" w14:textId="77777777" w:rsidR="00C34540" w:rsidRPr="00173C1B" w:rsidRDefault="0078019A" w:rsidP="00C34540">
      <w:pPr>
        <w:pStyle w:val="Standard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  <w:u w:val="single"/>
        </w:rPr>
        <w:t>Osoby prowadzące</w:t>
      </w:r>
      <w:r w:rsidR="00C34540" w:rsidRPr="00173C1B">
        <w:rPr>
          <w:rFonts w:ascii="Arial" w:hAnsi="Arial" w:cs="Arial"/>
          <w:sz w:val="22"/>
          <w:szCs w:val="22"/>
        </w:rPr>
        <w:t>:</w:t>
      </w:r>
    </w:p>
    <w:p w14:paraId="37AA695B" w14:textId="7D9A4D4F" w:rsidR="008C5155" w:rsidRPr="00173C1B" w:rsidRDefault="008C5155" w:rsidP="008C5155">
      <w:pPr>
        <w:pStyle w:val="Standard"/>
        <w:ind w:left="851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 xml:space="preserve">- mgr </w:t>
      </w:r>
      <w:r w:rsidR="00F25ECE" w:rsidRPr="00173C1B">
        <w:rPr>
          <w:rFonts w:ascii="Arial" w:hAnsi="Arial" w:cs="Arial"/>
          <w:sz w:val="22"/>
          <w:szCs w:val="22"/>
        </w:rPr>
        <w:t>Elżbieta Szabla</w:t>
      </w:r>
    </w:p>
    <w:p w14:paraId="1E604999" w14:textId="09BE398E" w:rsidR="00F25ECE" w:rsidRPr="00173C1B" w:rsidRDefault="00F25ECE" w:rsidP="008C5155">
      <w:pPr>
        <w:pStyle w:val="Standard"/>
        <w:ind w:left="851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 xml:space="preserve">- mgr Marta </w:t>
      </w:r>
      <w:proofErr w:type="spellStart"/>
      <w:r w:rsidRPr="00173C1B">
        <w:rPr>
          <w:rFonts w:ascii="Arial" w:hAnsi="Arial" w:cs="Arial"/>
          <w:sz w:val="22"/>
          <w:szCs w:val="22"/>
        </w:rPr>
        <w:t>Oniszk</w:t>
      </w:r>
      <w:proofErr w:type="spellEnd"/>
    </w:p>
    <w:p w14:paraId="1F9891A4" w14:textId="77777777" w:rsidR="008C5155" w:rsidRPr="00173C1B" w:rsidRDefault="008C5155" w:rsidP="008C5155">
      <w:pPr>
        <w:pStyle w:val="Standard"/>
        <w:ind w:left="851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>- mgr Joanna Ostrowińska</w:t>
      </w:r>
    </w:p>
    <w:p w14:paraId="31C8D204" w14:textId="2C5BB6AA" w:rsidR="004E6A70" w:rsidRPr="00173C1B" w:rsidRDefault="004E6A70" w:rsidP="008C5155">
      <w:pPr>
        <w:pStyle w:val="Standard"/>
        <w:ind w:left="851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 xml:space="preserve">- mgr Barbara Maciejko </w:t>
      </w:r>
    </w:p>
    <w:p w14:paraId="24D48267" w14:textId="77777777" w:rsidR="00C34540" w:rsidRPr="00173C1B" w:rsidRDefault="00C34540" w:rsidP="00F25EC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79B625E" w14:textId="77777777" w:rsidR="00380ECF" w:rsidRPr="00173C1B" w:rsidRDefault="00380ECF" w:rsidP="004E6A70">
      <w:pPr>
        <w:pStyle w:val="Standard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73C1B">
        <w:rPr>
          <w:rFonts w:ascii="Arial" w:hAnsi="Arial" w:cs="Arial"/>
          <w:i/>
          <w:sz w:val="22"/>
          <w:szCs w:val="22"/>
        </w:rPr>
        <w:t>Bilateralna integracja – to współpraca i koordynacja – w czasie , kiedy jakiś określony ruch</w:t>
      </w:r>
    </w:p>
    <w:p w14:paraId="3C54BFB2" w14:textId="78049751" w:rsidR="00380ECF" w:rsidRPr="00173C1B" w:rsidRDefault="00380ECF" w:rsidP="004E6A70">
      <w:pPr>
        <w:pStyle w:val="Standard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73C1B">
        <w:rPr>
          <w:rFonts w:ascii="Arial" w:hAnsi="Arial" w:cs="Arial"/>
          <w:i/>
          <w:sz w:val="22"/>
          <w:szCs w:val="22"/>
        </w:rPr>
        <w:t>jest wykonywany przez jedną stronę ciała niezależnie od ruchów jego drugiej strony, oraz</w:t>
      </w:r>
      <w:r w:rsidR="004E6A70" w:rsidRPr="00173C1B">
        <w:rPr>
          <w:rFonts w:ascii="Arial" w:hAnsi="Arial" w:cs="Arial"/>
          <w:i/>
          <w:sz w:val="22"/>
          <w:szCs w:val="22"/>
        </w:rPr>
        <w:t xml:space="preserve"> </w:t>
      </w:r>
      <w:r w:rsidRPr="00173C1B">
        <w:rPr>
          <w:rFonts w:ascii="Arial" w:hAnsi="Arial" w:cs="Arial"/>
          <w:i/>
          <w:sz w:val="22"/>
          <w:szCs w:val="22"/>
        </w:rPr>
        <w:t>zdolność koordynacji obydwu części ciała podczas wykonywania wielu sekwencji ruchów.</w:t>
      </w:r>
    </w:p>
    <w:p w14:paraId="1A4AD307" w14:textId="77777777" w:rsidR="00380ECF" w:rsidRPr="00173C1B" w:rsidRDefault="00380ECF" w:rsidP="00F25ECE">
      <w:pPr>
        <w:pStyle w:val="Standard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438E7255" w14:textId="51BDB6C0" w:rsidR="00E21200" w:rsidRPr="00173C1B" w:rsidRDefault="00E21200" w:rsidP="00F25EC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 xml:space="preserve">W zajęciach mogą brać udział dzieci posiadające aktualną diagnozę rozwoju procesów integracji sensorycznej i/ lub diagnozę integracji bilateralnej. Zajęcia są przeznaczone </w:t>
      </w:r>
      <w:r w:rsidR="004E6A70" w:rsidRPr="00173C1B">
        <w:rPr>
          <w:rFonts w:ascii="Arial" w:hAnsi="Arial" w:cs="Arial"/>
          <w:sz w:val="22"/>
          <w:szCs w:val="22"/>
        </w:rPr>
        <w:br/>
      </w:r>
      <w:r w:rsidRPr="00173C1B">
        <w:rPr>
          <w:rFonts w:ascii="Arial" w:hAnsi="Arial" w:cs="Arial"/>
          <w:sz w:val="22"/>
          <w:szCs w:val="22"/>
        </w:rPr>
        <w:t xml:space="preserve">dla uczniów klas 0 – 3 uczęszczających do szkół podstawowych z terenu działania naszej </w:t>
      </w:r>
      <w:r w:rsidR="009752DC" w:rsidRPr="00173C1B">
        <w:rPr>
          <w:rFonts w:ascii="Arial" w:hAnsi="Arial" w:cs="Arial"/>
          <w:sz w:val="22"/>
          <w:szCs w:val="22"/>
        </w:rPr>
        <w:t>P</w:t>
      </w:r>
      <w:r w:rsidRPr="00173C1B">
        <w:rPr>
          <w:rFonts w:ascii="Arial" w:hAnsi="Arial" w:cs="Arial"/>
          <w:sz w:val="22"/>
          <w:szCs w:val="22"/>
        </w:rPr>
        <w:t>oradni. Spotkania będą odbywały się w cyklu półrocznym (12 spotkań) na terenie Poradni, raz w tygodniu w godzinach popołudniowych.</w:t>
      </w:r>
    </w:p>
    <w:p w14:paraId="4AC508F6" w14:textId="77777777" w:rsidR="00E21200" w:rsidRPr="00173C1B" w:rsidRDefault="00E21200" w:rsidP="00F25EC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5964B" w14:textId="77777777" w:rsidR="00E21200" w:rsidRPr="00173C1B" w:rsidRDefault="00E21200" w:rsidP="00F25EC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 xml:space="preserve">Zajęcia rozpoczną się spotkaniem z rodzicami, przedstawieniem im specyfiki pracy w terapii bilateralnej. W czasie pierwszych i ostatnich zajęć dzieci będą poddane kilku próbom diagnostycznym, dzięki czemu łatwiej będzie określić sfery w których nastąpił postęp. </w:t>
      </w:r>
      <w:r w:rsidRPr="00173C1B">
        <w:rPr>
          <w:rFonts w:ascii="Arial" w:hAnsi="Arial" w:cs="Arial"/>
          <w:sz w:val="22"/>
          <w:szCs w:val="22"/>
        </w:rPr>
        <w:br/>
        <w:t xml:space="preserve">W pracy metodą bilateralnej integracji niezmiernie ważna jest systematyczność i codzienne ćwiczenia w domu. Dlatego też rodzice będą otrzymywali na bieżąco szczegółowe wytyczne do pracy z dzieckiem. Tok poszczególnych zajęć będzie dostosowany do potrzeb grupy, </w:t>
      </w:r>
      <w:r w:rsidRPr="00173C1B">
        <w:rPr>
          <w:rFonts w:ascii="Arial" w:hAnsi="Arial" w:cs="Arial"/>
          <w:sz w:val="22"/>
          <w:szCs w:val="22"/>
        </w:rPr>
        <w:br/>
        <w:t>a ilość wprowadzonych ćwiczeń uzależniony od szybkości z jaką dzieci będą w stanie opanować zadania.</w:t>
      </w:r>
    </w:p>
    <w:p w14:paraId="2BA6D4FA" w14:textId="1A4705A3" w:rsidR="00F25ECE" w:rsidRPr="00173C1B" w:rsidRDefault="00F25ECE" w:rsidP="00F25ECE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sz w:val="22"/>
          <w:szCs w:val="22"/>
        </w:rPr>
        <w:t xml:space="preserve">Aby zapisać dziecko na zajęcia, należy wypełnić wniosek o objęcie go terapią specjalistyczną w Poradni. Termin składania wniosków to od </w:t>
      </w:r>
      <w:r w:rsidRPr="00173C1B">
        <w:rPr>
          <w:rFonts w:ascii="Arial" w:hAnsi="Arial" w:cs="Arial"/>
          <w:b/>
          <w:bCs/>
          <w:sz w:val="22"/>
          <w:szCs w:val="22"/>
        </w:rPr>
        <w:t xml:space="preserve">1 lipca 2024 roku </w:t>
      </w:r>
      <w:r w:rsidR="00173C1B">
        <w:rPr>
          <w:rFonts w:ascii="Arial" w:hAnsi="Arial" w:cs="Arial"/>
          <w:b/>
          <w:bCs/>
          <w:sz w:val="22"/>
          <w:szCs w:val="22"/>
        </w:rPr>
        <w:br/>
      </w:r>
      <w:r w:rsidRPr="00173C1B">
        <w:rPr>
          <w:rFonts w:ascii="Arial" w:hAnsi="Arial" w:cs="Arial"/>
          <w:b/>
          <w:bCs/>
          <w:sz w:val="22"/>
          <w:szCs w:val="22"/>
        </w:rPr>
        <w:t>do 6 września 2024 roku</w:t>
      </w:r>
      <w:r w:rsidRPr="00173C1B">
        <w:rPr>
          <w:rFonts w:ascii="Arial" w:hAnsi="Arial" w:cs="Arial"/>
          <w:sz w:val="22"/>
          <w:szCs w:val="22"/>
        </w:rPr>
        <w:t>.</w:t>
      </w:r>
      <w:r w:rsidR="00173C1B">
        <w:rPr>
          <w:rFonts w:ascii="Arial" w:hAnsi="Arial" w:cs="Arial"/>
          <w:sz w:val="22"/>
          <w:szCs w:val="22"/>
        </w:rPr>
        <w:t xml:space="preserve"> </w:t>
      </w:r>
      <w:r w:rsidRPr="00173C1B">
        <w:rPr>
          <w:rFonts w:ascii="Arial" w:hAnsi="Arial" w:cs="Arial"/>
          <w:sz w:val="22"/>
          <w:szCs w:val="22"/>
        </w:rPr>
        <w:t xml:space="preserve">O przyjęciu dziecka na zajęcia decydują terapeuci prowadzący, </w:t>
      </w:r>
      <w:r w:rsidR="00173C1B">
        <w:rPr>
          <w:rFonts w:ascii="Arial" w:hAnsi="Arial" w:cs="Arial"/>
          <w:sz w:val="22"/>
          <w:szCs w:val="22"/>
        </w:rPr>
        <w:br/>
      </w:r>
      <w:r w:rsidRPr="00173C1B">
        <w:rPr>
          <w:rFonts w:ascii="Arial" w:hAnsi="Arial" w:cs="Arial"/>
          <w:sz w:val="22"/>
          <w:szCs w:val="22"/>
        </w:rPr>
        <w:t xml:space="preserve">a rodzice zostaną powiadomieni telefonicznie o zakwalifikowaniu dziecka. Brak informacji za strony Poradni oznacza niezakwalifikowanie dziecka na zajęcia. Lista osób niezakwalifikowanych będzie dostępna w sekretariacie od 1 października 2024 roku. </w:t>
      </w:r>
    </w:p>
    <w:p w14:paraId="7A9077A7" w14:textId="77777777" w:rsidR="001751D9" w:rsidRPr="00173C1B" w:rsidRDefault="001751D9" w:rsidP="00380E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4B3ECD" w14:textId="77777777" w:rsidR="00C34540" w:rsidRPr="00173C1B" w:rsidRDefault="00380ECF" w:rsidP="00380ECF">
      <w:pPr>
        <w:pStyle w:val="Standard"/>
        <w:rPr>
          <w:rFonts w:ascii="Arial" w:hAnsi="Arial" w:cs="Arial"/>
          <w:sz w:val="22"/>
          <w:szCs w:val="22"/>
        </w:rPr>
      </w:pPr>
      <w:r w:rsidRPr="00173C1B">
        <w:rPr>
          <w:rFonts w:ascii="Arial" w:hAnsi="Arial" w:cs="Arial"/>
          <w:i/>
          <w:sz w:val="22"/>
          <w:szCs w:val="22"/>
        </w:rPr>
        <w:t>Serdecznie zapraszamy</w:t>
      </w:r>
    </w:p>
    <w:p w14:paraId="48B4FF23" w14:textId="77777777" w:rsidR="00C34540" w:rsidRPr="00173C1B" w:rsidRDefault="00C34540" w:rsidP="00C34540">
      <w:pPr>
        <w:pStyle w:val="Standard"/>
        <w:rPr>
          <w:rFonts w:ascii="Arial" w:hAnsi="Arial" w:cs="Arial"/>
          <w:sz w:val="22"/>
          <w:szCs w:val="22"/>
        </w:rPr>
      </w:pPr>
    </w:p>
    <w:sectPr w:rsidR="00C34540" w:rsidRPr="00173C1B" w:rsidSect="00034B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540"/>
    <w:rsid w:val="00034B56"/>
    <w:rsid w:val="00150FCA"/>
    <w:rsid w:val="00163CA0"/>
    <w:rsid w:val="001672DE"/>
    <w:rsid w:val="00173C1B"/>
    <w:rsid w:val="001751D9"/>
    <w:rsid w:val="001C0FF2"/>
    <w:rsid w:val="003314FB"/>
    <w:rsid w:val="00380ECF"/>
    <w:rsid w:val="004E6A70"/>
    <w:rsid w:val="005446E8"/>
    <w:rsid w:val="0078019A"/>
    <w:rsid w:val="0086627C"/>
    <w:rsid w:val="008C5155"/>
    <w:rsid w:val="00931D75"/>
    <w:rsid w:val="009752DC"/>
    <w:rsid w:val="00A43D58"/>
    <w:rsid w:val="00AB163C"/>
    <w:rsid w:val="00B77779"/>
    <w:rsid w:val="00C34540"/>
    <w:rsid w:val="00C7115A"/>
    <w:rsid w:val="00C7508B"/>
    <w:rsid w:val="00DB4146"/>
    <w:rsid w:val="00E21200"/>
    <w:rsid w:val="00EF5E2A"/>
    <w:rsid w:val="00F25ECE"/>
    <w:rsid w:val="00F307F0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8EEE"/>
  <w15:docId w15:val="{AA6C9E56-BCB2-427B-94BE-41C3107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54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5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C34540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B56"/>
    <w:rPr>
      <w:rFonts w:ascii="Tahoma" w:eastAsia="Calibri" w:hAnsi="Tahoma" w:cs="Tahoma"/>
      <w:kern w:val="3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5ECE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Maciejko</dc:creator>
  <cp:lastModifiedBy>Anna Grabowska</cp:lastModifiedBy>
  <cp:revision>4</cp:revision>
  <dcterms:created xsi:type="dcterms:W3CDTF">2024-07-03T08:04:00Z</dcterms:created>
  <dcterms:modified xsi:type="dcterms:W3CDTF">2024-07-10T11:20:00Z</dcterms:modified>
</cp:coreProperties>
</file>