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65A89555" w:rsidR="00776152" w:rsidRPr="00D9726B" w:rsidRDefault="00776152" w:rsidP="00B658E0">
      <w:pPr>
        <w:tabs>
          <w:tab w:val="left" w:pos="180"/>
        </w:tabs>
        <w:spacing w:line="276" w:lineRule="auto"/>
        <w:rPr>
          <w:rFonts w:ascii="Arial" w:hAnsi="Arial" w:cs="Arial"/>
        </w:rPr>
      </w:pPr>
      <w:r w:rsidRPr="00D9726B">
        <w:rPr>
          <w:rFonts w:ascii="Arial" w:hAnsi="Arial" w:cs="Arial"/>
          <w:noProof/>
          <w:lang w:eastAsia="pl-PL"/>
        </w:rPr>
        <w:drawing>
          <wp:inline distT="0" distB="0" distL="0" distR="0" wp14:anchorId="4EAFBB08" wp14:editId="07777777">
            <wp:extent cx="1585595" cy="798830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49732" w14:textId="77777777" w:rsidR="00776152" w:rsidRPr="00D9726B" w:rsidRDefault="00776152" w:rsidP="00B658E0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9726B">
        <w:rPr>
          <w:rFonts w:ascii="Arial" w:hAnsi="Arial" w:cs="Arial"/>
          <w:b/>
          <w:sz w:val="22"/>
          <w:szCs w:val="22"/>
        </w:rPr>
        <w:t>INTEGRACJA BILATERALNA</w:t>
      </w:r>
    </w:p>
    <w:p w14:paraId="413CABE3" w14:textId="77777777" w:rsidR="00776152" w:rsidRPr="00D9726B" w:rsidRDefault="00776152" w:rsidP="00B658E0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9726B">
        <w:rPr>
          <w:rFonts w:ascii="Arial" w:hAnsi="Arial" w:cs="Arial"/>
          <w:b/>
          <w:sz w:val="22"/>
          <w:szCs w:val="22"/>
        </w:rPr>
        <w:t xml:space="preserve">zajęcia </w:t>
      </w:r>
      <w:r w:rsidR="00CA6306" w:rsidRPr="00D9726B">
        <w:rPr>
          <w:rFonts w:ascii="Arial" w:hAnsi="Arial" w:cs="Arial"/>
          <w:b/>
          <w:sz w:val="22"/>
          <w:szCs w:val="22"/>
        </w:rPr>
        <w:t>indywidualne</w:t>
      </w:r>
    </w:p>
    <w:p w14:paraId="7790EBFF" w14:textId="77777777" w:rsidR="00776152" w:rsidRPr="00D9726B" w:rsidRDefault="00776152" w:rsidP="00B658E0">
      <w:pPr>
        <w:spacing w:line="276" w:lineRule="auto"/>
        <w:jc w:val="center"/>
        <w:rPr>
          <w:rFonts w:ascii="Arial" w:hAnsi="Arial" w:cs="Arial"/>
          <w:b/>
          <w:bCs/>
        </w:rPr>
      </w:pPr>
      <w:r w:rsidRPr="00D9726B">
        <w:rPr>
          <w:rFonts w:ascii="Arial" w:hAnsi="Arial" w:cs="Arial"/>
        </w:rPr>
        <w:t>__________________________________________________________________________</w:t>
      </w:r>
    </w:p>
    <w:p w14:paraId="2696D0C8" w14:textId="5C9D8E56" w:rsidR="0065243E" w:rsidRPr="00D9726B" w:rsidRDefault="00EE76CC" w:rsidP="00B658E0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D9726B">
        <w:rPr>
          <w:rFonts w:ascii="Arial" w:hAnsi="Arial" w:cs="Arial"/>
          <w:sz w:val="22"/>
          <w:szCs w:val="22"/>
          <w:u w:val="single"/>
        </w:rPr>
        <w:t>Osoby prowadzące</w:t>
      </w:r>
      <w:r w:rsidRPr="00D9726B">
        <w:rPr>
          <w:rFonts w:ascii="Arial" w:hAnsi="Arial" w:cs="Arial"/>
          <w:sz w:val="22"/>
          <w:szCs w:val="22"/>
        </w:rPr>
        <w:t>:</w:t>
      </w:r>
      <w:r w:rsidR="00CF52C1" w:rsidRPr="00D9726B">
        <w:rPr>
          <w:rFonts w:ascii="Arial" w:hAnsi="Arial" w:cs="Arial"/>
          <w:sz w:val="22"/>
          <w:szCs w:val="22"/>
        </w:rPr>
        <w:t xml:space="preserve"> mgr Dorota Pąk, mgr Barbara Maciejko, mgr Joanna </w:t>
      </w:r>
      <w:proofErr w:type="spellStart"/>
      <w:r w:rsidR="00CF52C1" w:rsidRPr="00D9726B">
        <w:rPr>
          <w:rFonts w:ascii="Arial" w:hAnsi="Arial" w:cs="Arial"/>
          <w:sz w:val="22"/>
          <w:szCs w:val="22"/>
        </w:rPr>
        <w:t>Ostrowińska</w:t>
      </w:r>
      <w:proofErr w:type="spellEnd"/>
      <w:r w:rsidR="00CF52C1" w:rsidRPr="00D9726B">
        <w:rPr>
          <w:rFonts w:ascii="Arial" w:hAnsi="Arial" w:cs="Arial"/>
          <w:sz w:val="22"/>
          <w:szCs w:val="22"/>
        </w:rPr>
        <w:t xml:space="preserve">, </w:t>
      </w:r>
      <w:r w:rsidR="00D9726B">
        <w:rPr>
          <w:rFonts w:ascii="Arial" w:hAnsi="Arial" w:cs="Arial"/>
          <w:sz w:val="22"/>
          <w:szCs w:val="22"/>
        </w:rPr>
        <w:br/>
      </w:r>
      <w:r w:rsidR="00CF52C1" w:rsidRPr="00D9726B">
        <w:rPr>
          <w:rFonts w:ascii="Arial" w:hAnsi="Arial" w:cs="Arial"/>
          <w:sz w:val="22"/>
          <w:szCs w:val="22"/>
        </w:rPr>
        <w:t xml:space="preserve">mgr Elżbieta Szabla, mgr Marta </w:t>
      </w:r>
      <w:proofErr w:type="spellStart"/>
      <w:r w:rsidR="00CF52C1" w:rsidRPr="00D9726B">
        <w:rPr>
          <w:rFonts w:ascii="Arial" w:hAnsi="Arial" w:cs="Arial"/>
          <w:sz w:val="22"/>
          <w:szCs w:val="22"/>
        </w:rPr>
        <w:t>Oniszk</w:t>
      </w:r>
      <w:proofErr w:type="spellEnd"/>
    </w:p>
    <w:p w14:paraId="62985117" w14:textId="77777777" w:rsidR="00AF3FAF" w:rsidRPr="00D9726B" w:rsidRDefault="00AF3FAF" w:rsidP="00B658E0">
      <w:pPr>
        <w:spacing w:line="276" w:lineRule="auto"/>
        <w:jc w:val="both"/>
        <w:rPr>
          <w:rFonts w:ascii="Arial" w:hAnsi="Arial" w:cs="Arial"/>
        </w:rPr>
      </w:pPr>
    </w:p>
    <w:p w14:paraId="5F3574A7" w14:textId="18B5B09F" w:rsidR="00AF3FAF" w:rsidRPr="00D9726B" w:rsidRDefault="00AF3FAF" w:rsidP="0066744C">
      <w:pPr>
        <w:pStyle w:val="NormalnyWeb"/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D9726B">
        <w:rPr>
          <w:rFonts w:ascii="Arial" w:hAnsi="Arial" w:cs="Arial"/>
          <w:i/>
          <w:iCs/>
          <w:sz w:val="22"/>
          <w:szCs w:val="22"/>
        </w:rPr>
        <w:t xml:space="preserve">Bilateralna integracja to współpraca i koordynacja między dwiema stronami ciała. W czasie, gdy określony ruch jest wykonywany przez jedną stronę, druga strona działa niezależnie. </w:t>
      </w:r>
      <w:r w:rsidR="0066744C" w:rsidRPr="00D9726B">
        <w:rPr>
          <w:rFonts w:ascii="Arial" w:hAnsi="Arial" w:cs="Arial"/>
          <w:i/>
          <w:iCs/>
          <w:sz w:val="22"/>
          <w:szCs w:val="22"/>
        </w:rPr>
        <w:br/>
      </w:r>
      <w:r w:rsidRPr="00D9726B">
        <w:rPr>
          <w:rFonts w:ascii="Arial" w:hAnsi="Arial" w:cs="Arial"/>
          <w:i/>
          <w:iCs/>
          <w:sz w:val="22"/>
          <w:szCs w:val="22"/>
        </w:rPr>
        <w:t>To także zdolność do koordynacji obu części ciała podczas wykonywania sekwencji ruchów.</w:t>
      </w:r>
    </w:p>
    <w:p w14:paraId="20C910FC" w14:textId="3D104FED" w:rsidR="00AF3FAF" w:rsidRPr="00D9726B" w:rsidRDefault="00AF3FAF" w:rsidP="00B658E0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726B">
        <w:rPr>
          <w:rFonts w:ascii="Arial" w:hAnsi="Arial" w:cs="Arial"/>
          <w:sz w:val="22"/>
          <w:szCs w:val="22"/>
        </w:rPr>
        <w:t xml:space="preserve">Zajęcia z terapii integracji bilateralnej są przeznaczone dla dzieci uczęszczających </w:t>
      </w:r>
      <w:r w:rsidRPr="00D9726B">
        <w:rPr>
          <w:rFonts w:ascii="Arial" w:hAnsi="Arial" w:cs="Arial"/>
          <w:b/>
          <w:bCs/>
          <w:sz w:val="22"/>
          <w:szCs w:val="22"/>
        </w:rPr>
        <w:t>do 4 klasy szkoły podstawowej i starszych</w:t>
      </w:r>
      <w:r w:rsidRPr="00D9726B">
        <w:rPr>
          <w:rFonts w:ascii="Arial" w:hAnsi="Arial" w:cs="Arial"/>
          <w:sz w:val="22"/>
          <w:szCs w:val="22"/>
        </w:rPr>
        <w:t xml:space="preserve">, młodsze dzieci zapraszamy na zajęcia grupowe. Terapia </w:t>
      </w:r>
      <w:r w:rsidR="0066744C" w:rsidRPr="00D9726B">
        <w:rPr>
          <w:rFonts w:ascii="Arial" w:hAnsi="Arial" w:cs="Arial"/>
          <w:sz w:val="22"/>
          <w:szCs w:val="22"/>
        </w:rPr>
        <w:br/>
      </w:r>
      <w:r w:rsidRPr="00D9726B">
        <w:rPr>
          <w:rFonts w:ascii="Arial" w:hAnsi="Arial" w:cs="Arial"/>
          <w:sz w:val="22"/>
          <w:szCs w:val="22"/>
        </w:rPr>
        <w:t xml:space="preserve">ta jest skierowana do osób, które wykazują symptomy zaburzeń obustronnej integracji, takie jak obniżona obustronna koordynacja, trudności w rozróżnianiu stron prawej i lewej, </w:t>
      </w:r>
      <w:r w:rsidR="0066744C" w:rsidRPr="00D9726B">
        <w:rPr>
          <w:rFonts w:ascii="Arial" w:hAnsi="Arial" w:cs="Arial"/>
          <w:sz w:val="22"/>
          <w:szCs w:val="22"/>
        </w:rPr>
        <w:br/>
      </w:r>
      <w:r w:rsidRPr="00D9726B">
        <w:rPr>
          <w:rFonts w:ascii="Arial" w:hAnsi="Arial" w:cs="Arial"/>
          <w:sz w:val="22"/>
          <w:szCs w:val="22"/>
        </w:rPr>
        <w:t>czy problemy z przekraczaniem linii środkowej ciała.</w:t>
      </w:r>
    </w:p>
    <w:p w14:paraId="5C9D5B54" w14:textId="35D71A01" w:rsidR="00AF3FAF" w:rsidRPr="00D9726B" w:rsidRDefault="00AF3FAF" w:rsidP="00B658E0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726B">
        <w:rPr>
          <w:rFonts w:ascii="Arial" w:hAnsi="Arial" w:cs="Arial"/>
          <w:sz w:val="22"/>
          <w:szCs w:val="22"/>
        </w:rPr>
        <w:t>Przed rozpoczęciem ćwiczeń konieczne jest przeprowadzenie diagnozy integracji bilateralnej</w:t>
      </w:r>
      <w:r w:rsidR="00B658E0" w:rsidRPr="00D9726B">
        <w:rPr>
          <w:rFonts w:ascii="Arial" w:hAnsi="Arial" w:cs="Arial"/>
          <w:sz w:val="22"/>
          <w:szCs w:val="22"/>
        </w:rPr>
        <w:t xml:space="preserve">, może ona być wykonana w czasie wakacji (możliwość zapisania się w sekretariacie) lub </w:t>
      </w:r>
      <w:r w:rsidR="0066744C" w:rsidRPr="00D9726B">
        <w:rPr>
          <w:rFonts w:ascii="Arial" w:hAnsi="Arial" w:cs="Arial"/>
          <w:sz w:val="22"/>
          <w:szCs w:val="22"/>
        </w:rPr>
        <w:br/>
      </w:r>
      <w:r w:rsidR="00B658E0" w:rsidRPr="00D9726B">
        <w:rPr>
          <w:rFonts w:ascii="Arial" w:hAnsi="Arial" w:cs="Arial"/>
          <w:sz w:val="22"/>
          <w:szCs w:val="22"/>
        </w:rPr>
        <w:t>na pierwszym spotkaniu</w:t>
      </w:r>
      <w:r w:rsidRPr="00D9726B">
        <w:rPr>
          <w:rFonts w:ascii="Arial" w:hAnsi="Arial" w:cs="Arial"/>
          <w:sz w:val="22"/>
          <w:szCs w:val="22"/>
        </w:rPr>
        <w:t>. Terapeuta oceni umiejętności dziecka i określi obszary, w których potrzebna będzie interwencja. Następnie zostanie opracowany indywidualny program ćwiczeń, dostosowany do potrzeb każdego z uczestników. Zajęcia odbywają się raz w tygodniu o stałej godzinie,</w:t>
      </w:r>
      <w:r w:rsidR="00B658E0" w:rsidRPr="00D9726B">
        <w:rPr>
          <w:rFonts w:ascii="Arial" w:hAnsi="Arial" w:cs="Arial"/>
          <w:sz w:val="22"/>
          <w:szCs w:val="22"/>
        </w:rPr>
        <w:t xml:space="preserve"> </w:t>
      </w:r>
      <w:r w:rsidRPr="00D9726B">
        <w:rPr>
          <w:rFonts w:ascii="Arial" w:hAnsi="Arial" w:cs="Arial"/>
          <w:sz w:val="22"/>
          <w:szCs w:val="22"/>
        </w:rPr>
        <w:t>a dziecko musi również regularnie ćwiczyć w domu pod opieką rodziców.</w:t>
      </w:r>
    </w:p>
    <w:p w14:paraId="1BC57FCF" w14:textId="302441C5" w:rsidR="00AF3FAF" w:rsidRPr="00D9726B" w:rsidRDefault="00AF3FAF" w:rsidP="00B658E0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726B">
        <w:rPr>
          <w:rFonts w:ascii="Arial" w:hAnsi="Arial" w:cs="Arial"/>
          <w:sz w:val="22"/>
          <w:szCs w:val="22"/>
        </w:rPr>
        <w:t>W trakcie spotkań terapeuta Poradni poza nauką konkretnych ćwiczeń wykorzystuje różne metody aktywacji pacjenta i angażuje różne zmysły, takie jak wzrok, słuch i ruch. Systematyczność i codzienne ćwiczenia w domu są kluczowe dla osiągnięcia oczekiwanych rezultatów. Rodzice otrzymują szczegółowe wytyczne dotyczące pracy z dzieckiem. Długość</w:t>
      </w:r>
      <w:r w:rsidRPr="00D9726B">
        <w:rPr>
          <w:rFonts w:ascii="Arial" w:hAnsi="Arial" w:cs="Arial"/>
          <w:sz w:val="22"/>
          <w:szCs w:val="22"/>
        </w:rPr>
        <w:br/>
        <w:t>i tempo terapii to jeden lub dwa semestry. Jest to uzależnione od umiejętności i trudności konkretnego dziecka, a decyzję podejmuje terapeuta po konsultacji z rodzicem.</w:t>
      </w:r>
    </w:p>
    <w:p w14:paraId="02C4D6F5" w14:textId="30DD187A" w:rsidR="00AF3FAF" w:rsidRPr="00D9726B" w:rsidRDefault="00AF3FAF" w:rsidP="00B658E0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726B">
        <w:rPr>
          <w:rFonts w:ascii="Arial" w:hAnsi="Arial" w:cs="Arial"/>
          <w:sz w:val="22"/>
          <w:szCs w:val="22"/>
        </w:rPr>
        <w:t xml:space="preserve">Aby zapisać dziecko na zajęcia, należy wypełnić wniosek o objęcie go terapią specjalistyczną w Poradni. Termin składania wniosków to od </w:t>
      </w:r>
      <w:r w:rsidRPr="00D9726B">
        <w:rPr>
          <w:rFonts w:ascii="Arial" w:hAnsi="Arial" w:cs="Arial"/>
          <w:b/>
          <w:bCs/>
          <w:sz w:val="22"/>
          <w:szCs w:val="22"/>
        </w:rPr>
        <w:t>1 lipca 2024 roku do 6 września 2024 roku</w:t>
      </w:r>
      <w:r w:rsidRPr="00D9726B">
        <w:rPr>
          <w:rFonts w:ascii="Arial" w:hAnsi="Arial" w:cs="Arial"/>
          <w:sz w:val="22"/>
          <w:szCs w:val="22"/>
        </w:rPr>
        <w:t>.</w:t>
      </w:r>
      <w:r w:rsidRPr="00D9726B">
        <w:rPr>
          <w:rFonts w:ascii="Arial" w:hAnsi="Arial" w:cs="Arial"/>
          <w:sz w:val="22"/>
          <w:szCs w:val="22"/>
        </w:rPr>
        <w:br/>
        <w:t xml:space="preserve">O przyjęciu dziecka na zajęcia decydują terapeuci prowadzący, a rodzice zostaną powiadomieni telefonicznie o zakwalifikowaniu dziecka. Brak informacji za strony Poradni oznacza niezakwalifikowanie dziecka na zajęcia. </w:t>
      </w:r>
      <w:r w:rsidR="002F612C" w:rsidRPr="00D9726B">
        <w:rPr>
          <w:rFonts w:ascii="Arial" w:hAnsi="Arial" w:cs="Arial"/>
          <w:sz w:val="22"/>
          <w:szCs w:val="22"/>
        </w:rPr>
        <w:t xml:space="preserve">Zostanie również utworzona lista rezerwowa, gdzie wpisane zostaną dzieci, które będą miały możliwość rozpoczęcia zajęć w trakcie roku szkolnego. </w:t>
      </w:r>
      <w:r w:rsidRPr="00D9726B">
        <w:rPr>
          <w:rFonts w:ascii="Arial" w:hAnsi="Arial" w:cs="Arial"/>
          <w:sz w:val="22"/>
          <w:szCs w:val="22"/>
        </w:rPr>
        <w:t xml:space="preserve">Lista osób niezakwalifikowanych </w:t>
      </w:r>
      <w:r w:rsidR="002F612C" w:rsidRPr="00D9726B">
        <w:rPr>
          <w:rFonts w:ascii="Arial" w:hAnsi="Arial" w:cs="Arial"/>
          <w:sz w:val="22"/>
          <w:szCs w:val="22"/>
        </w:rPr>
        <w:t xml:space="preserve">i lista rezerwowa </w:t>
      </w:r>
      <w:r w:rsidRPr="00D9726B">
        <w:rPr>
          <w:rFonts w:ascii="Arial" w:hAnsi="Arial" w:cs="Arial"/>
          <w:sz w:val="22"/>
          <w:szCs w:val="22"/>
        </w:rPr>
        <w:t xml:space="preserve">będzie dostępna w sekretariacie od 1 października 2024 roku. </w:t>
      </w:r>
    </w:p>
    <w:p w14:paraId="2BC2D5C3" w14:textId="38625ED6" w:rsidR="00AF3FAF" w:rsidRPr="00D9726B" w:rsidRDefault="00B658E0" w:rsidP="00B658E0">
      <w:pPr>
        <w:spacing w:line="276" w:lineRule="auto"/>
        <w:jc w:val="both"/>
        <w:rPr>
          <w:rFonts w:ascii="Arial" w:hAnsi="Arial" w:cs="Arial"/>
        </w:rPr>
      </w:pPr>
      <w:r w:rsidRPr="00D9726B">
        <w:rPr>
          <w:rFonts w:ascii="Arial" w:hAnsi="Arial" w:cs="Arial"/>
        </w:rPr>
        <w:t>Serdecznie zapraszamy</w:t>
      </w:r>
    </w:p>
    <w:sectPr w:rsidR="00AF3FAF" w:rsidRPr="00D9726B" w:rsidSect="007761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19"/>
    <w:rsid w:val="000118FE"/>
    <w:rsid w:val="0016018F"/>
    <w:rsid w:val="0016102D"/>
    <w:rsid w:val="001E3832"/>
    <w:rsid w:val="0029224F"/>
    <w:rsid w:val="002B2C41"/>
    <w:rsid w:val="002F612C"/>
    <w:rsid w:val="003F0879"/>
    <w:rsid w:val="004F50DF"/>
    <w:rsid w:val="005A60C7"/>
    <w:rsid w:val="005E61A4"/>
    <w:rsid w:val="0065243E"/>
    <w:rsid w:val="0066744C"/>
    <w:rsid w:val="006B2728"/>
    <w:rsid w:val="00723D0B"/>
    <w:rsid w:val="00776152"/>
    <w:rsid w:val="00876B6B"/>
    <w:rsid w:val="009B6DFA"/>
    <w:rsid w:val="009D561A"/>
    <w:rsid w:val="00A55C03"/>
    <w:rsid w:val="00AF3FAF"/>
    <w:rsid w:val="00B35349"/>
    <w:rsid w:val="00B658E0"/>
    <w:rsid w:val="00BE515B"/>
    <w:rsid w:val="00C32D72"/>
    <w:rsid w:val="00CA6306"/>
    <w:rsid w:val="00CC6441"/>
    <w:rsid w:val="00CF52C1"/>
    <w:rsid w:val="00D94C19"/>
    <w:rsid w:val="00D9726B"/>
    <w:rsid w:val="00DB6FBC"/>
    <w:rsid w:val="00EA4BE6"/>
    <w:rsid w:val="00EE76CC"/>
    <w:rsid w:val="00FF347B"/>
    <w:rsid w:val="0BA5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3959"/>
  <w15:docId w15:val="{A4B1FD36-F802-43C6-9FED-925494F1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76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15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F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Ostrowińska</dc:creator>
  <cp:lastModifiedBy>Anna Grabowska</cp:lastModifiedBy>
  <cp:revision>16</cp:revision>
  <dcterms:created xsi:type="dcterms:W3CDTF">2020-07-03T09:07:00Z</dcterms:created>
  <dcterms:modified xsi:type="dcterms:W3CDTF">2024-07-10T11:16:00Z</dcterms:modified>
</cp:coreProperties>
</file>