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C2F00" w14:textId="77777777" w:rsidR="00DF351B" w:rsidRDefault="0094793B" w:rsidP="00206A0C">
      <w:pPr>
        <w:tabs>
          <w:tab w:val="left" w:pos="180"/>
        </w:tabs>
      </w:pPr>
      <w:r>
        <w:rPr>
          <w:rFonts w:ascii="Century" w:hAnsi="Century" w:cs="Century"/>
          <w:noProof/>
        </w:rPr>
        <w:drawing>
          <wp:inline distT="0" distB="0" distL="0" distR="0" wp14:anchorId="1F60A57E" wp14:editId="59B98B7E">
            <wp:extent cx="1590675" cy="8001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E3CF52" w14:textId="77777777" w:rsidR="00DF351B" w:rsidRDefault="00DF351B" w:rsidP="00206A0C">
      <w:pPr>
        <w:tabs>
          <w:tab w:val="left" w:pos="180"/>
        </w:tabs>
      </w:pPr>
    </w:p>
    <w:p w14:paraId="0C95471F" w14:textId="77777777" w:rsidR="00DF351B" w:rsidRDefault="00DF351B" w:rsidP="004C7CF6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TERPIA PEDAGOGICZNA</w:t>
      </w:r>
    </w:p>
    <w:p w14:paraId="55D62AEE" w14:textId="77777777" w:rsidR="00DF351B" w:rsidRDefault="00DF351B" w:rsidP="00B656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_______________________________________________________________________________</w:t>
      </w:r>
    </w:p>
    <w:p w14:paraId="1439CEEB" w14:textId="77777777" w:rsidR="00DF351B" w:rsidRDefault="00DF351B" w:rsidP="00206A0C"/>
    <w:tbl>
      <w:tblPr>
        <w:tblW w:w="9781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81"/>
      </w:tblGrid>
      <w:tr w:rsidR="00DF351B" w14:paraId="6459B31F" w14:textId="77777777" w:rsidTr="009A597F">
        <w:trPr>
          <w:trHeight w:val="80"/>
        </w:trPr>
        <w:tc>
          <w:tcPr>
            <w:tcW w:w="9781" w:type="dxa"/>
          </w:tcPr>
          <w:p w14:paraId="08C3DAC7" w14:textId="77777777" w:rsidR="00DF351B" w:rsidRDefault="00DF351B" w:rsidP="004C7CF6">
            <w:pPr>
              <w:jc w:val="center"/>
              <w:rPr>
                <w:rFonts w:ascii="Verdana" w:hAnsi="Verdana" w:cs="Verdana"/>
              </w:rPr>
            </w:pPr>
          </w:p>
          <w:p w14:paraId="5CACA9C1" w14:textId="2C0B657A" w:rsidR="00DF351B" w:rsidRDefault="00DF351B" w:rsidP="00227046">
            <w:pPr>
              <w:jc w:val="both"/>
            </w:pPr>
            <w:r>
              <w:rPr>
                <w:u w:val="single"/>
              </w:rPr>
              <w:t>Osoby prowadzące</w:t>
            </w:r>
            <w:r>
              <w:t xml:space="preserve">:  </w:t>
            </w:r>
            <w:r w:rsidR="00227046">
              <w:t>pedagodzy</w:t>
            </w:r>
            <w:r w:rsidR="00B0553A">
              <w:t>-terapeuci</w:t>
            </w:r>
            <w:r w:rsidR="00227046">
              <w:t xml:space="preserve"> PPP3</w:t>
            </w:r>
          </w:p>
          <w:p w14:paraId="66F94A6C" w14:textId="77777777" w:rsidR="00227046" w:rsidRPr="00227046" w:rsidRDefault="00227046" w:rsidP="00227046">
            <w:pPr>
              <w:jc w:val="both"/>
            </w:pPr>
          </w:p>
          <w:p w14:paraId="04A8EE00" w14:textId="77777777" w:rsidR="00DF351B" w:rsidRDefault="00DF351B" w:rsidP="004C7CF6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t xml:space="preserve">Głównym celem </w:t>
            </w:r>
            <w:r w:rsidR="00031460">
              <w:t>terapii</w:t>
            </w:r>
            <w:r>
              <w:t xml:space="preserve"> jest doskonalenie umiejętności czytania i pisania w oparciu </w:t>
            </w:r>
            <w:r>
              <w:br/>
              <w:t>o usprawnianie funkcji percepcyjno</w:t>
            </w:r>
            <w:r w:rsidR="002C18DE">
              <w:t>-</w:t>
            </w:r>
            <w:r>
              <w:t xml:space="preserve">motorycznych. </w:t>
            </w:r>
          </w:p>
          <w:p w14:paraId="5FBF2487" w14:textId="77777777" w:rsidR="00DF351B" w:rsidRDefault="00DF351B" w:rsidP="004C7CF6">
            <w:pPr>
              <w:spacing w:line="360" w:lineRule="auto"/>
              <w:jc w:val="both"/>
            </w:pPr>
            <w:r>
              <w:t>Zajęcia mają formę indywidualną, grupową bądź zajęć kierowanych.</w:t>
            </w:r>
            <w:r w:rsidR="00013685">
              <w:t xml:space="preserve"> Na spotkania indywidualne przyjmowani będą uczniowie ze zdiagnozowaną głęboką dysleksją rozwojową</w:t>
            </w:r>
            <w:r w:rsidR="002A278F">
              <w:t xml:space="preserve"> lub z nasilonymi trudnościami w nauce czytania i pisania</w:t>
            </w:r>
            <w:r w:rsidR="00013685">
              <w:t>.</w:t>
            </w:r>
          </w:p>
          <w:p w14:paraId="42E94787" w14:textId="77777777" w:rsidR="00DF351B" w:rsidRDefault="00031460" w:rsidP="004C7CF6">
            <w:pPr>
              <w:spacing w:line="360" w:lineRule="auto"/>
              <w:jc w:val="both"/>
            </w:pPr>
            <w:r>
              <w:t>Zajęcia przeznaczone się dla  dzieci</w:t>
            </w:r>
            <w:r w:rsidR="00DF351B">
              <w:t xml:space="preserve"> uczęszczających do szkół z</w:t>
            </w:r>
            <w:r>
              <w:t>najdujących się na</w:t>
            </w:r>
            <w:r w:rsidR="00DF351B">
              <w:t xml:space="preserve"> teren</w:t>
            </w:r>
            <w:r>
              <w:t>ie</w:t>
            </w:r>
            <w:r w:rsidR="00DF351B">
              <w:t xml:space="preserve"> działania Poradni oraz posiadających opinię psychologiczno-pedagogiczną stwierdzającą </w:t>
            </w:r>
            <w:r>
              <w:t>dysleksję</w:t>
            </w:r>
            <w:r w:rsidR="002A278F">
              <w:t xml:space="preserve"> rozwojową</w:t>
            </w:r>
            <w:r>
              <w:t xml:space="preserve"> lub ryzyko dysleksji</w:t>
            </w:r>
            <w:r w:rsidR="002226D8">
              <w:t>.</w:t>
            </w:r>
          </w:p>
          <w:p w14:paraId="0A69E2E2" w14:textId="79E4C4A7" w:rsidR="00DF351B" w:rsidRDefault="00DF351B" w:rsidP="004C7CF6">
            <w:pPr>
              <w:spacing w:line="360" w:lineRule="auto"/>
              <w:jc w:val="both"/>
            </w:pPr>
            <w:r>
              <w:t>Warunkiem przyjęcia na zajęcia jest złożenie wniosku o objęcie dziec</w:t>
            </w:r>
            <w:r w:rsidR="008C2197">
              <w:t xml:space="preserve">ka zajęciami specjalistycznymi </w:t>
            </w:r>
            <w:r>
              <w:t xml:space="preserve">w poradni. Wniosek można pobrać w sekretariacie Poradni lub ze strony internetowej z zakładki „druki do pobrania” i złożyć go w terminie </w:t>
            </w:r>
            <w:r w:rsidRPr="004C7CF6">
              <w:rPr>
                <w:b/>
                <w:bCs/>
              </w:rPr>
              <w:t>do 1</w:t>
            </w:r>
            <w:r w:rsidR="00B0553A">
              <w:rPr>
                <w:b/>
                <w:bCs/>
              </w:rPr>
              <w:t>5</w:t>
            </w:r>
            <w:r w:rsidRPr="004C7CF6">
              <w:rPr>
                <w:b/>
                <w:bCs/>
              </w:rPr>
              <w:t xml:space="preserve"> września 20</w:t>
            </w:r>
            <w:r w:rsidR="00681B82">
              <w:rPr>
                <w:b/>
                <w:bCs/>
              </w:rPr>
              <w:t>2</w:t>
            </w:r>
            <w:r w:rsidR="00B0553A">
              <w:rPr>
                <w:b/>
                <w:bCs/>
              </w:rPr>
              <w:t>3</w:t>
            </w:r>
            <w:r w:rsidRPr="004C7CF6">
              <w:rPr>
                <w:b/>
                <w:bCs/>
              </w:rPr>
              <w:t xml:space="preserve"> r.</w:t>
            </w:r>
            <w:r>
              <w:t xml:space="preserve"> </w:t>
            </w:r>
            <w:r w:rsidR="008C2197">
              <w:br/>
            </w:r>
            <w:r>
              <w:t>w sekretariacie Poradni.</w:t>
            </w:r>
          </w:p>
          <w:p w14:paraId="1B31AD9A" w14:textId="70E11E04" w:rsidR="00494136" w:rsidRPr="004204EA" w:rsidRDefault="00DF351B" w:rsidP="00494136">
            <w:pPr>
              <w:spacing w:line="360" w:lineRule="auto"/>
              <w:jc w:val="both"/>
            </w:pPr>
            <w:r>
              <w:t>O ostatecznym przyjęciu dziecka na zajęcia decyduje osoba prowadząca terapię.</w:t>
            </w:r>
            <w:r w:rsidR="00494136">
              <w:t xml:space="preserve"> </w:t>
            </w:r>
            <w:r w:rsidR="00494136" w:rsidRPr="00AC6EC8">
              <w:t xml:space="preserve">Rodzice zostaną telefonicznie poinformowani o </w:t>
            </w:r>
            <w:r w:rsidR="00494136">
              <w:t>zakwalifikowaniu</w:t>
            </w:r>
            <w:r w:rsidR="00494136" w:rsidRPr="00AC6EC8">
              <w:t xml:space="preserve"> dziecka na zajęcia do końca września 20</w:t>
            </w:r>
            <w:r w:rsidR="00681B82">
              <w:t>2</w:t>
            </w:r>
            <w:r w:rsidR="00B0553A">
              <w:t>3</w:t>
            </w:r>
            <w:r w:rsidR="00494136" w:rsidRPr="00AC6EC8">
              <w:t xml:space="preserve"> r.</w:t>
            </w:r>
          </w:p>
          <w:p w14:paraId="5BDDBAF2" w14:textId="77777777" w:rsidR="00DF351B" w:rsidRDefault="00DF351B"/>
        </w:tc>
      </w:tr>
    </w:tbl>
    <w:p w14:paraId="6039AAF7" w14:textId="77777777" w:rsidR="00DF351B" w:rsidRDefault="00013685">
      <w:r>
        <w:t>Serdecznie zapraszamy</w:t>
      </w:r>
    </w:p>
    <w:sectPr w:rsidR="00DF351B" w:rsidSect="00206A0C">
      <w:pgSz w:w="11906" w:h="16838"/>
      <w:pgMar w:top="56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A0C"/>
    <w:rsid w:val="00013685"/>
    <w:rsid w:val="00031460"/>
    <w:rsid w:val="00036197"/>
    <w:rsid w:val="000675DA"/>
    <w:rsid w:val="000A223F"/>
    <w:rsid w:val="000B00D7"/>
    <w:rsid w:val="000F5749"/>
    <w:rsid w:val="00151BE1"/>
    <w:rsid w:val="00177639"/>
    <w:rsid w:val="00191A1E"/>
    <w:rsid w:val="00206A0C"/>
    <w:rsid w:val="00210258"/>
    <w:rsid w:val="00210846"/>
    <w:rsid w:val="002226D8"/>
    <w:rsid w:val="00227046"/>
    <w:rsid w:val="002A278F"/>
    <w:rsid w:val="002C18DE"/>
    <w:rsid w:val="002C3CB1"/>
    <w:rsid w:val="002C572A"/>
    <w:rsid w:val="00342DEC"/>
    <w:rsid w:val="003911E2"/>
    <w:rsid w:val="0039204B"/>
    <w:rsid w:val="00395E02"/>
    <w:rsid w:val="003A23BA"/>
    <w:rsid w:val="003C7897"/>
    <w:rsid w:val="003D7CEA"/>
    <w:rsid w:val="003E7F72"/>
    <w:rsid w:val="00494136"/>
    <w:rsid w:val="004C7CF6"/>
    <w:rsid w:val="004E2638"/>
    <w:rsid w:val="005005BA"/>
    <w:rsid w:val="005818D7"/>
    <w:rsid w:val="005D6363"/>
    <w:rsid w:val="00616ACE"/>
    <w:rsid w:val="00681B82"/>
    <w:rsid w:val="006975CB"/>
    <w:rsid w:val="006F6B0B"/>
    <w:rsid w:val="007175EC"/>
    <w:rsid w:val="00814C54"/>
    <w:rsid w:val="008A5618"/>
    <w:rsid w:val="008C2197"/>
    <w:rsid w:val="00903CC9"/>
    <w:rsid w:val="009043A0"/>
    <w:rsid w:val="0094793B"/>
    <w:rsid w:val="00964F31"/>
    <w:rsid w:val="009A41BF"/>
    <w:rsid w:val="009A597F"/>
    <w:rsid w:val="009C2A01"/>
    <w:rsid w:val="009C4AEE"/>
    <w:rsid w:val="00A11433"/>
    <w:rsid w:val="00A2133D"/>
    <w:rsid w:val="00A3411B"/>
    <w:rsid w:val="00A479EB"/>
    <w:rsid w:val="00A93DE1"/>
    <w:rsid w:val="00AD5F57"/>
    <w:rsid w:val="00B0553A"/>
    <w:rsid w:val="00B65684"/>
    <w:rsid w:val="00C63696"/>
    <w:rsid w:val="00D42C4A"/>
    <w:rsid w:val="00D843B1"/>
    <w:rsid w:val="00DE6C04"/>
    <w:rsid w:val="00DF351B"/>
    <w:rsid w:val="00E2357C"/>
    <w:rsid w:val="00F50A03"/>
    <w:rsid w:val="00F550D6"/>
    <w:rsid w:val="00F9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CC90C"/>
  <w15:docId w15:val="{1EE709F5-0B5A-4461-B08D-438313F2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A0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06A0C"/>
    <w:pPr>
      <w:keepNext/>
      <w:outlineLvl w:val="0"/>
    </w:pPr>
    <w:rPr>
      <w:rFonts w:ascii="Batang" w:eastAsia="Batang" w:hAnsi="Batang" w:cs="Batang"/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06A0C"/>
    <w:rPr>
      <w:rFonts w:ascii="Batang" w:eastAsia="Batang" w:hAnsi="Batang" w:cs="Batang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06A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6A0C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151B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0C386-4150-4165-AA84-B8176BDC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i Nauki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Anna Grabowska</cp:lastModifiedBy>
  <cp:revision>6</cp:revision>
  <cp:lastPrinted>2021-07-22T12:26:00Z</cp:lastPrinted>
  <dcterms:created xsi:type="dcterms:W3CDTF">2020-07-03T10:23:00Z</dcterms:created>
  <dcterms:modified xsi:type="dcterms:W3CDTF">2023-07-17T08:54:00Z</dcterms:modified>
</cp:coreProperties>
</file>